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F61" w:rsidRDefault="008065D6" w:rsidP="007B2F61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2F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Обоснование начальной (максимальной) цены договора </w:t>
      </w:r>
    </w:p>
    <w:p w:rsidR="007B2F61" w:rsidRPr="007B2F61" w:rsidRDefault="007B2F61" w:rsidP="007B2F61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2F61" w:rsidRDefault="009446AC" w:rsidP="007B2F61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l152"/>
      <w:bookmarkEnd w:id="0"/>
      <w:r w:rsidRPr="009446AC">
        <w:rPr>
          <w:rFonts w:ascii="Times New Roman" w:hAnsi="Times New Roman" w:cs="Times New Roman"/>
          <w:b/>
          <w:sz w:val="24"/>
          <w:szCs w:val="24"/>
        </w:rPr>
        <w:t>21Т0420030.0009. Поставка материалов и запчастей для ремонта, технического обслуживания и эксплуатации СДТУ для Вологодского филиала «МРСК Северо-Запада» в 2021 г.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l55"/>
            <w:bookmarkEnd w:id="1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9446AC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6AC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 xml:space="preserve">7 382 810,00 руб. без НДС/ </w:t>
            </w:r>
            <w:r w:rsidR="00485567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br/>
            </w:r>
            <w:bookmarkStart w:id="2" w:name="_GoBack"/>
            <w:bookmarkEnd w:id="2"/>
            <w:r w:rsidRPr="009446AC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>8 859 372,00 руб. с НДС</w:t>
            </w:r>
          </w:p>
        </w:tc>
      </w:tr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7B2F61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етод сопоставимых рыночных цен (анализа рынка)</w:t>
            </w:r>
          </w:p>
        </w:tc>
      </w:tr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8065D6" w:rsidP="007B2F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F6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065D6" w:rsidRPr="007B2F61" w:rsidRDefault="007B2F61" w:rsidP="009554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Стандарт закупок ПАО «</w:t>
            </w:r>
            <w:proofErr w:type="spellStart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(Положение о закупке) </w:t>
            </w:r>
            <w:r w:rsidR="00A568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 решением Совета директоров ПАО «</w:t>
            </w:r>
            <w:proofErr w:type="spellStart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от 17.12.2018 № 334, в редакции в редакции от 30.06.2021 (Протокол №401/2)</w:t>
            </w:r>
            <w:r w:rsidR="00A568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8065D6" w:rsidRPr="007B2F61" w:rsidTr="00B22A8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8065D6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065D6" w:rsidRPr="007B2F61" w:rsidRDefault="007B2F61" w:rsidP="007B2F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7B2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к обоснованию НМЦ</w:t>
            </w:r>
          </w:p>
        </w:tc>
      </w:tr>
    </w:tbl>
    <w:p w:rsidR="008065D6" w:rsidRPr="007B2F61" w:rsidRDefault="008065D6" w:rsidP="007B2F61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p w:rsidR="00B95CCA" w:rsidRPr="007B2F61" w:rsidRDefault="00B95CCA" w:rsidP="007B2F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95CCA" w:rsidRPr="007B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00"/>
    <w:rsid w:val="00045EAA"/>
    <w:rsid w:val="001247ED"/>
    <w:rsid w:val="003600FC"/>
    <w:rsid w:val="00485567"/>
    <w:rsid w:val="007B2F61"/>
    <w:rsid w:val="008065D6"/>
    <w:rsid w:val="00852300"/>
    <w:rsid w:val="009446AC"/>
    <w:rsid w:val="00955472"/>
    <w:rsid w:val="00A56819"/>
    <w:rsid w:val="00AF0628"/>
    <w:rsid w:val="00B95CCA"/>
    <w:rsid w:val="00D27022"/>
    <w:rsid w:val="00EA1410"/>
    <w:rsid w:val="00F2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9DB0"/>
  <w15:chartTrackingRefBased/>
  <w15:docId w15:val="{2DC5688A-BF6B-412E-A0B7-CF2998A5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Пономарь Наталья Ивановна</dc:creator>
  <cp:keywords/>
  <dc:description/>
  <cp:lastModifiedBy>Куманев Валентин Олегович</cp:lastModifiedBy>
  <cp:revision>10</cp:revision>
  <dcterms:created xsi:type="dcterms:W3CDTF">2021-07-07T11:55:00Z</dcterms:created>
  <dcterms:modified xsi:type="dcterms:W3CDTF">2021-08-20T09:55:00Z</dcterms:modified>
</cp:coreProperties>
</file>